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B0" w:rsidRPr="00FE3406" w:rsidRDefault="005E21B0" w:rsidP="005E21B0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FE3406">
        <w:rPr>
          <w:rFonts w:ascii="Times New Roman" w:hAnsi="Times New Roman" w:cs="Times New Roman"/>
          <w:b/>
          <w:bCs/>
          <w:color w:val="0070C0"/>
          <w:sz w:val="40"/>
          <w:szCs w:val="40"/>
        </w:rPr>
        <w:t>Рекомендации для родителей</w:t>
      </w:r>
    </w:p>
    <w:p w:rsidR="005E21B0" w:rsidRPr="005E21B0" w:rsidRDefault="005E21B0" w:rsidP="005E21B0">
      <w:pPr>
        <w:jc w:val="both"/>
        <w:rPr>
          <w:rFonts w:ascii="Times New Roman" w:hAnsi="Times New Roman" w:cs="Times New Roman"/>
          <w:sz w:val="32"/>
          <w:szCs w:val="32"/>
        </w:rPr>
      </w:pPr>
      <w:r w:rsidRPr="005E21B0">
        <w:rPr>
          <w:rFonts w:ascii="Times New Roman" w:hAnsi="Times New Roman" w:cs="Times New Roman"/>
          <w:sz w:val="32"/>
          <w:szCs w:val="32"/>
        </w:rPr>
        <w:br/>
      </w:r>
      <w:r w:rsidR="00441A23">
        <w:rPr>
          <w:rFonts w:ascii="Times New Roman" w:hAnsi="Times New Roman" w:cs="Times New Roman"/>
          <w:sz w:val="32"/>
          <w:szCs w:val="32"/>
        </w:rPr>
        <w:tab/>
      </w:r>
      <w:r w:rsidRPr="005E21B0">
        <w:rPr>
          <w:rFonts w:ascii="Times New Roman" w:hAnsi="Times New Roman" w:cs="Times New Roman"/>
          <w:sz w:val="32"/>
          <w:szCs w:val="32"/>
        </w:rPr>
        <w:t>Важным фактором, лежащим в основе здоровья и нормального развития детей любого возраста, является полноценное в количественном и качественном отношении питание.</w:t>
      </w:r>
    </w:p>
    <w:p w:rsidR="005E21B0" w:rsidRPr="005E21B0" w:rsidRDefault="00441A23" w:rsidP="005E21B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5E21B0" w:rsidRPr="005E21B0">
        <w:rPr>
          <w:rFonts w:ascii="Times New Roman" w:hAnsi="Times New Roman" w:cs="Times New Roman"/>
          <w:sz w:val="32"/>
          <w:szCs w:val="32"/>
        </w:rPr>
        <w:t>С позиции современной науки о питании необходимо </w:t>
      </w:r>
      <w:r w:rsidR="005E21B0" w:rsidRPr="005E21B0">
        <w:rPr>
          <w:rFonts w:ascii="Times New Roman" w:hAnsi="Times New Roman" w:cs="Times New Roman"/>
          <w:bCs/>
          <w:sz w:val="32"/>
          <w:szCs w:val="32"/>
        </w:rPr>
        <w:t>соблюдение следующих условий</w:t>
      </w:r>
      <w:r w:rsidR="005E21B0" w:rsidRPr="005E21B0">
        <w:rPr>
          <w:rFonts w:ascii="Times New Roman" w:hAnsi="Times New Roman" w:cs="Times New Roman"/>
          <w:sz w:val="32"/>
          <w:szCs w:val="32"/>
        </w:rPr>
        <w:t>:</w:t>
      </w:r>
    </w:p>
    <w:p w:rsidR="005E21B0" w:rsidRPr="005E21B0" w:rsidRDefault="005E21B0" w:rsidP="005E21B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E21B0">
        <w:rPr>
          <w:rFonts w:ascii="Times New Roman" w:hAnsi="Times New Roman" w:cs="Times New Roman"/>
          <w:sz w:val="32"/>
          <w:szCs w:val="32"/>
        </w:rPr>
        <w:t>Ребенок должен получать достаточное количество питательных веществ, которые обеспечат его потребности в энергии и основных компонентах (белки, жиры, углеводы, минералы, микроэлементы, витамины).</w:t>
      </w:r>
    </w:p>
    <w:p w:rsidR="005E21B0" w:rsidRPr="005E21B0" w:rsidRDefault="005E21B0" w:rsidP="005E21B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E21B0">
        <w:rPr>
          <w:rFonts w:ascii="Times New Roman" w:hAnsi="Times New Roman" w:cs="Times New Roman"/>
          <w:sz w:val="32"/>
          <w:szCs w:val="32"/>
        </w:rPr>
        <w:t>Пища должна быть разнообразной, сбалансированной и содержать необходимое соотношение компонентов питания.</w:t>
      </w:r>
    </w:p>
    <w:p w:rsidR="005E21B0" w:rsidRPr="005E21B0" w:rsidRDefault="005E21B0" w:rsidP="005E21B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E21B0">
        <w:rPr>
          <w:rFonts w:ascii="Times New Roman" w:hAnsi="Times New Roman" w:cs="Times New Roman"/>
          <w:sz w:val="32"/>
          <w:szCs w:val="32"/>
        </w:rPr>
        <w:t xml:space="preserve">Питание должно </w:t>
      </w:r>
      <w:proofErr w:type="spellStart"/>
      <w:r w:rsidRPr="005E21B0">
        <w:rPr>
          <w:rFonts w:ascii="Times New Roman" w:hAnsi="Times New Roman" w:cs="Times New Roman"/>
          <w:sz w:val="32"/>
          <w:szCs w:val="32"/>
        </w:rPr>
        <w:t>опережающе</w:t>
      </w:r>
      <w:proofErr w:type="spellEnd"/>
      <w:r w:rsidRPr="005E21B0">
        <w:rPr>
          <w:rFonts w:ascii="Times New Roman" w:hAnsi="Times New Roman" w:cs="Times New Roman"/>
          <w:sz w:val="32"/>
          <w:szCs w:val="32"/>
        </w:rPr>
        <w:t xml:space="preserve"> сопровождать все процессы роста и развития организма ребенка, т.е. ребенок не должен испытывать нехватку пищи и питательных веществ.</w:t>
      </w:r>
    </w:p>
    <w:p w:rsidR="005E21B0" w:rsidRPr="005E21B0" w:rsidRDefault="00441A23" w:rsidP="005E21B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 w:rsidR="005E21B0" w:rsidRPr="005E21B0">
        <w:rPr>
          <w:rFonts w:ascii="Times New Roman" w:hAnsi="Times New Roman" w:cs="Times New Roman"/>
          <w:sz w:val="32"/>
          <w:szCs w:val="32"/>
        </w:rPr>
        <w:t>Большинство дошкольников посещают детский сад, где получают в день необходимое по возрасту питание. Домашний рацион питания такого "организованного" ребенка должен дополнять, а не заменять рацион детского сада. С этой целью в каждой группе вывешивается ежедневное меню, чтобы родители могли с ним ознакомиться.</w:t>
      </w:r>
    </w:p>
    <w:p w:rsidR="005E21B0" w:rsidRPr="005E21B0" w:rsidRDefault="005E21B0" w:rsidP="005E21B0">
      <w:pPr>
        <w:jc w:val="both"/>
        <w:rPr>
          <w:rFonts w:ascii="Times New Roman" w:hAnsi="Times New Roman" w:cs="Times New Roman"/>
          <w:sz w:val="32"/>
          <w:szCs w:val="32"/>
        </w:rPr>
      </w:pPr>
      <w:r w:rsidRPr="005E21B0">
        <w:rPr>
          <w:rFonts w:ascii="Times New Roman" w:hAnsi="Times New Roman" w:cs="Times New Roman"/>
          <w:sz w:val="32"/>
          <w:szCs w:val="32"/>
        </w:rPr>
        <w:t>Качественная пища и правильная организация питания, т.е. культура еды, оказывают непосредственное влияние на жизнедеятельность, рост и развитие детского организма. Правильное отношение к еде, как и ЗОЖ, начинается с детства. Все это зависит от взрослых, которые окружают малыша.</w:t>
      </w:r>
    </w:p>
    <w:p w:rsidR="003D1321" w:rsidRDefault="003D1321"/>
    <w:sectPr w:rsidR="003D1321" w:rsidSect="008D32B0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B50" w:rsidRDefault="00097B50" w:rsidP="00FE3406">
      <w:pPr>
        <w:spacing w:after="0" w:line="240" w:lineRule="auto"/>
      </w:pPr>
      <w:r>
        <w:separator/>
      </w:r>
    </w:p>
  </w:endnote>
  <w:endnote w:type="continuationSeparator" w:id="0">
    <w:p w:rsidR="00097B50" w:rsidRDefault="00097B50" w:rsidP="00FE3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B50" w:rsidRDefault="00097B50" w:rsidP="00FE3406">
      <w:pPr>
        <w:spacing w:after="0" w:line="240" w:lineRule="auto"/>
      </w:pPr>
      <w:r>
        <w:separator/>
      </w:r>
    </w:p>
  </w:footnote>
  <w:footnote w:type="continuationSeparator" w:id="0">
    <w:p w:rsidR="00097B50" w:rsidRDefault="00097B50" w:rsidP="00FE3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95D70"/>
    <w:multiLevelType w:val="multilevel"/>
    <w:tmpl w:val="AFEC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20"/>
    <w:rsid w:val="00097B50"/>
    <w:rsid w:val="003D1321"/>
    <w:rsid w:val="00441A23"/>
    <w:rsid w:val="005E21B0"/>
    <w:rsid w:val="008D32B0"/>
    <w:rsid w:val="00910620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D162"/>
  <w15:chartTrackingRefBased/>
  <w15:docId w15:val="{E488D0BF-7254-464D-980E-14116A3F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3406"/>
  </w:style>
  <w:style w:type="paragraph" w:styleId="a5">
    <w:name w:val="footer"/>
    <w:basedOn w:val="a"/>
    <w:link w:val="a6"/>
    <w:uiPriority w:val="99"/>
    <w:unhideWhenUsed/>
    <w:rsid w:val="00FE3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3406"/>
  </w:style>
  <w:style w:type="paragraph" w:styleId="a7">
    <w:name w:val="Balloon Text"/>
    <w:basedOn w:val="a"/>
    <w:link w:val="a8"/>
    <w:uiPriority w:val="99"/>
    <w:semiHidden/>
    <w:unhideWhenUsed/>
    <w:rsid w:val="008D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3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2021-10-19T06:44:00Z</cp:lastPrinted>
  <dcterms:created xsi:type="dcterms:W3CDTF">2021-10-19T06:26:00Z</dcterms:created>
  <dcterms:modified xsi:type="dcterms:W3CDTF">2021-10-19T06:46:00Z</dcterms:modified>
</cp:coreProperties>
</file>