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05" w:rsidRDefault="00A33205" w:rsidP="00A33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Консультация для родителей</w:t>
      </w:r>
    </w:p>
    <w:p w:rsidR="00A33205" w:rsidRPr="00A33205" w:rsidRDefault="00A33205" w:rsidP="00A3320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bCs/>
          <w:sz w:val="28"/>
          <w:szCs w:val="28"/>
        </w:rPr>
        <w:t>Тема: «Светофор»</w:t>
      </w:r>
    </w:p>
    <w:p w:rsidR="00A33205" w:rsidRPr="002459FC" w:rsidRDefault="002459FC" w:rsidP="002459F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2459FC">
        <w:rPr>
          <w:rFonts w:ascii="Times New Roman" w:hAnsi="Times New Roman" w:cs="Times New Roman"/>
          <w:bCs/>
          <w:sz w:val="28"/>
          <w:szCs w:val="28"/>
        </w:rPr>
        <w:t xml:space="preserve">Подготовила: </w:t>
      </w:r>
      <w:proofErr w:type="spellStart"/>
      <w:r w:rsidRPr="002459FC">
        <w:rPr>
          <w:rFonts w:ascii="Times New Roman" w:hAnsi="Times New Roman" w:cs="Times New Roman"/>
          <w:bCs/>
          <w:sz w:val="28"/>
          <w:szCs w:val="28"/>
        </w:rPr>
        <w:t>Тутатчикова</w:t>
      </w:r>
      <w:proofErr w:type="spellEnd"/>
      <w:r w:rsidRPr="002459FC">
        <w:rPr>
          <w:rFonts w:ascii="Times New Roman" w:hAnsi="Times New Roman" w:cs="Times New Roman"/>
          <w:bCs/>
          <w:sz w:val="28"/>
          <w:szCs w:val="28"/>
        </w:rPr>
        <w:t xml:space="preserve"> Н.И</w:t>
      </w:r>
      <w:r w:rsidRPr="002459FC">
        <w:rPr>
          <w:rFonts w:ascii="Times New Roman" w:hAnsi="Times New Roman" w:cs="Times New Roman"/>
          <w:sz w:val="28"/>
          <w:szCs w:val="28"/>
        </w:rPr>
        <w:t xml:space="preserve"> </w:t>
      </w:r>
      <w:r w:rsidR="00A33205" w:rsidRPr="002459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963F2E4" wp14:editId="3A69F3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81350" cy="3343275"/>
            <wp:effectExtent l="0" t="0" r="0" b="9525"/>
            <wp:wrapSquare wrapText="bothSides"/>
            <wp:docPr id="1" name="Рисунок 1" descr="hello_html_m6c7938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c7938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205" w:rsidRPr="002459FC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b/>
          <w:bCs/>
          <w:sz w:val="28"/>
          <w:szCs w:val="28"/>
        </w:rPr>
        <w:t>Здравствуйте, уважаемые родители!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 xml:space="preserve">Самое дорогое, что есть у человека на свете - это наши дети. И я вам </w:t>
      </w:r>
      <w:proofErr w:type="gramStart"/>
      <w:r w:rsidRPr="00A33205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A33205">
        <w:rPr>
          <w:rFonts w:ascii="Times New Roman" w:hAnsi="Times New Roman" w:cs="Times New Roman"/>
          <w:sz w:val="28"/>
          <w:szCs w:val="28"/>
        </w:rPr>
        <w:t xml:space="preserve"> рассказать не только о безопасном поведении наших детей на транспорте, на улице в качестве пешеходов, но и о том, как мы воспитатели и вы родители должны формировать знания у детей о правилах безопасного поведения на дороге и на транспорте. И конечно эти правила соблюдать.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br/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b/>
          <w:bCs/>
          <w:sz w:val="28"/>
          <w:szCs w:val="28"/>
        </w:rPr>
        <w:t>«Детский сад плюс семья».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Мы, воспитатели, понимаем, что очень часто причиной дорожно-транспортных происшествий являются именно дети. А приводит к этому элементарное незнание правил дорожного движения и безучастное отношение взрослых к поведению детей на проезжей части дороги. Дети еще не умеют в должной степени управлять своим поведением. Они не в состоянии правильно определить расстояние до приближающейся машины, её скорость. У них ещё не выработалась способность предвидеть возможную опасность в быстро меняющейся дорожной обстановке. Дети считают вполне естественным затеять весёлую игру сначала на обочине дороги, а затем и на дороге. Взрослого человека, при появлении опасности на дороге иногда выручает инстинкт самосохранения, ловкость, быстрота реакции. К сожалению, малыши не обладают этими качествами в полной мере и не могут моментально принять правильное решение.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Избежать опасности можно, лишь обучая детей Правилам дорожного движения с самого раннего возраста и совместными усилиями детского сада и семьи.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lastRenderedPageBreak/>
        <w:t>У нас в детском саду созданы условия для сознательного изучения детьми Правил дорожного движения: имеется детская литература, используем плакаты, картины, иллюстрации, в каждой группе имеется уголок по правилам дорожного движения, обязательными атрибутами в группе являются светофоры различного размера, разные машины, пешеходная дорожка «зебра», настольные игры и т. д. И дома, вы, уважаемые родители, тоже должны создавать развивающую среду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Мы знакомим детей с Правилами дорожного движения через образовательную ситуацию, путем бесед, чтения художественной литературы, придумывания рассказов, сказок о поведении детей на улице, организуем подвижные игры, экскурсии, где наблюдаем за движением транспорта, учимся переходить дорогу без светофора. Проводим кукольные спектакли, праздники, развлечения и многое-многое другое.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Знания, которые дети получают в детском саду, должны подкрепляться и дома: расскажите сказку или рассказ о правильном и неправильном поведении детей на проезжей части дороги, переходите с ребенком дорогу, обязательно, я подчеркиваю на зелёный свет, даже если транспорт двигается где-то вдалеке. Ведь родительский пример - эталон поведения для ребенка. Достаточно один раз на его глазах перебежать дорогу или перейти на красный сигнал светофора и, оставшись один, ребенок повторит тоже самое. Поэтому постоянное внимание и неослабевающая забота требуется от родителей, нас воспитателей, всех взрослых, чтобы привить ребенку внимательность и осторожность на дороге.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b/>
          <w:bCs/>
          <w:sz w:val="28"/>
          <w:szCs w:val="28"/>
        </w:rPr>
        <w:t>Игры о ПДД.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Развлечение </w:t>
      </w:r>
      <w:r w:rsidRPr="00A3320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33205">
        <w:rPr>
          <w:rFonts w:ascii="Times New Roman" w:hAnsi="Times New Roman" w:cs="Times New Roman"/>
          <w:b/>
          <w:bCs/>
          <w:sz w:val="28"/>
          <w:szCs w:val="28"/>
        </w:rPr>
        <w:t>Светофорик</w:t>
      </w:r>
      <w:proofErr w:type="spellEnd"/>
      <w:r w:rsidRPr="00A33205">
        <w:rPr>
          <w:rFonts w:ascii="Times New Roman" w:hAnsi="Times New Roman" w:cs="Times New Roman"/>
          <w:b/>
          <w:bCs/>
          <w:sz w:val="28"/>
          <w:szCs w:val="28"/>
        </w:rPr>
        <w:t xml:space="preserve"> на пешеходном переходе»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b/>
          <w:bCs/>
          <w:sz w:val="28"/>
          <w:szCs w:val="28"/>
        </w:rPr>
        <w:t xml:space="preserve">Вы родители совместно с ребенком можете проиграть </w:t>
      </w:r>
      <w:proofErr w:type="gramStart"/>
      <w:r w:rsidRPr="00A33205">
        <w:rPr>
          <w:rFonts w:ascii="Times New Roman" w:hAnsi="Times New Roman" w:cs="Times New Roman"/>
          <w:b/>
          <w:bCs/>
          <w:sz w:val="28"/>
          <w:szCs w:val="28"/>
        </w:rPr>
        <w:t>различные игры</w:t>
      </w:r>
      <w:proofErr w:type="gramEnd"/>
      <w:r w:rsidRPr="00A33205">
        <w:rPr>
          <w:rFonts w:ascii="Times New Roman" w:hAnsi="Times New Roman" w:cs="Times New Roman"/>
          <w:b/>
          <w:bCs/>
          <w:sz w:val="28"/>
          <w:szCs w:val="28"/>
        </w:rPr>
        <w:t xml:space="preserve"> связанные с ПДД, ситуации. Проигрывайте каждые моменты жизненных ситуаций, что бы ребенок мог понимать как вести себя в подобных случаях.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Закрепить знания детей о безопасном поведении на дороге, знание дорожных знаков, сигналов светофора, их значение, как правильно перейти дорогу без светофора.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Развивать внимание, память, наблюдательность, речь.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Воспитывать уважение к законам.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Помни правила движенья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Как таблицу умноженья,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Знай всегда их назубок: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</w:t>
      </w:r>
      <w:r w:rsidRPr="00A332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06FED997" wp14:editId="79EE1EC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90925" cy="4591050"/>
            <wp:effectExtent l="0" t="0" r="9525" b="0"/>
            <wp:wrapSquare wrapText="bothSides"/>
            <wp:docPr id="2" name="Рисунок 2" descr="hello_html_5787b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787b2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205">
        <w:rPr>
          <w:rFonts w:ascii="Times New Roman" w:hAnsi="Times New Roman" w:cs="Times New Roman"/>
          <w:sz w:val="28"/>
          <w:szCs w:val="28"/>
        </w:rPr>
        <w:t>о городу по улице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Не ходят просто так,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Когда не знаешь правила,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lastRenderedPageBreak/>
        <w:t>Все время будь внимательным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И помни наперед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Свои имеют правила,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Свои имеют правила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Шофер и пешеход.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  <w:u w:val="single"/>
        </w:rPr>
        <w:t>Чтение по ролям: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Юрка живет на другой стороне,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Он машет рукой через улицу мне.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«Я сейчас!» - кричу я другу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И к нему лечу стрелой.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Вдруг я замер от испуга,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Юрка в страхе крикнул: «Ой!»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И откуда и откуда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Появился самосвал?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Просто чудом, просто чудом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Под него я не попал!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У шофера грозный вид: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«Ты куда, вернись назад!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Твой приятель подождет,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Посмотри, где переход»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Зебра в Африке живет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Полосата очень,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</w:t>
      </w:r>
      <w:r w:rsidRPr="00A332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366CD006" wp14:editId="077547D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52875" cy="3743325"/>
            <wp:effectExtent l="0" t="0" r="9525" b="9525"/>
            <wp:wrapSquare wrapText="bothSides"/>
            <wp:docPr id="3" name="Рисунок 3" descr="hello_html_1aff7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aff73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205">
        <w:rPr>
          <w:rFonts w:ascii="Times New Roman" w:hAnsi="Times New Roman" w:cs="Times New Roman"/>
          <w:sz w:val="28"/>
          <w:szCs w:val="28"/>
        </w:rPr>
        <w:t>оду пьет, траву жует,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Порезвиться хочет.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А на улице у нас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Здесь, у перекрестка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Точно зебра, в самый раз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Переход в полоску.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Хотя зебра не живая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И не в Африке живет,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Но она всегда укажет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Я примерный пешеход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Знаю я про переход.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Где попало не пойду,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Чтобы не попасть в беду!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  <w:u w:val="single"/>
        </w:rPr>
        <w:t xml:space="preserve">Выход </w:t>
      </w:r>
      <w:proofErr w:type="spellStart"/>
      <w:r w:rsidRPr="00A33205">
        <w:rPr>
          <w:rFonts w:ascii="Times New Roman" w:hAnsi="Times New Roman" w:cs="Times New Roman"/>
          <w:sz w:val="28"/>
          <w:szCs w:val="28"/>
          <w:u w:val="single"/>
        </w:rPr>
        <w:t>Светофорика</w:t>
      </w:r>
      <w:proofErr w:type="spellEnd"/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Горят и день и ночь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Зеленый, желтый, красный!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Эй, помощники мои,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Разноцветные огни!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К нам на праздник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Поспешите!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lastRenderedPageBreak/>
        <w:t>Свои таланты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Покажите!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Самый строгий красный цвет,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Если он горит - стой,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Дороги дальше нет!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Чтоб спокойно перешел ты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Слушай наш совет: жди,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Увидишь скоро желтый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 середине свет.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А за ним зеленый свет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Вспыхнет впереди, скажет он: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«Препятствий нет,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Смело в путь иди!»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b/>
          <w:bCs/>
          <w:sz w:val="28"/>
          <w:szCs w:val="28"/>
        </w:rPr>
        <w:t>Игры: «Пешеходы, машины и светофор»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Вбегает Рассеянный </w:t>
      </w:r>
      <w:r w:rsidRPr="00A33205">
        <w:rPr>
          <w:rFonts w:ascii="Times New Roman" w:hAnsi="Times New Roman" w:cs="Times New Roman"/>
          <w:i/>
          <w:iCs/>
          <w:sz w:val="28"/>
          <w:szCs w:val="28"/>
        </w:rPr>
        <w:t>(мечется)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Что только со мною было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На перекрестке двух дорог?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Машина чуть не задавила,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Я еле ноги уволок.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Спасите, спасите, спасите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Разбитое сердце мое!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Найдите, найдите ее.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Вот так каждый раз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Зовут Рассеянным меня.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Без приключений нет и дня.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Все путаю, теряю, все вечно забываю.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Машины, машины...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Целый поток во всю широкую улицу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Где и как перейти дорогу?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Дети показывают и рассказывают о пешеходном переходе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b/>
          <w:bCs/>
          <w:sz w:val="28"/>
          <w:szCs w:val="28"/>
        </w:rPr>
        <w:t>Игра «Разрешается - запрещается»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На красный свет переходить дорогу?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На желтый свет переходить дорогу?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Кричать в автобусе?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Переходить улицу на зеленый свет?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Бросать бумажки на улице?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Играть в мяч на дороге?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Уступать место старушке в автобусе?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Брать билеты в автобусе?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Высовывать голову из автобуса?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Быстрая езда на автомобиле в городе, в селе?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Правил дорожных на свете немало,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Все бы их выучить нам не мешало.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На мостовой не играть, не кататься,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Если ты хочешь здоровым остаться!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lastRenderedPageBreak/>
        <w:t>5. Часть дороги, где ходят только пешеходы? Пешеходная </w:t>
      </w:r>
      <w:r w:rsidRPr="00A33205">
        <w:rPr>
          <w:rFonts w:ascii="Times New Roman" w:hAnsi="Times New Roman" w:cs="Times New Roman"/>
          <w:i/>
          <w:iCs/>
          <w:sz w:val="28"/>
          <w:szCs w:val="28"/>
        </w:rPr>
        <w:t>(Дорожка)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6. Когда темно, что освещает дорогу? </w:t>
      </w:r>
      <w:r w:rsidRPr="00A33205">
        <w:rPr>
          <w:rFonts w:ascii="Times New Roman" w:hAnsi="Times New Roman" w:cs="Times New Roman"/>
          <w:i/>
          <w:iCs/>
          <w:sz w:val="28"/>
          <w:szCs w:val="28"/>
        </w:rPr>
        <w:t>(Фонари)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7. Общественный транспорт? </w:t>
      </w:r>
      <w:r w:rsidRPr="00A33205">
        <w:rPr>
          <w:rFonts w:ascii="Times New Roman" w:hAnsi="Times New Roman" w:cs="Times New Roman"/>
          <w:i/>
          <w:iCs/>
          <w:sz w:val="28"/>
          <w:szCs w:val="28"/>
        </w:rPr>
        <w:t>(Автобус)</w:t>
      </w:r>
    </w:p>
    <w:p w:rsidR="00A33205" w:rsidRDefault="00A33205" w:rsidP="00A33205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A33205">
        <w:rPr>
          <w:rFonts w:ascii="Times New Roman" w:hAnsi="Times New Roman" w:cs="Times New Roman"/>
          <w:sz w:val="28"/>
          <w:szCs w:val="28"/>
        </w:rPr>
        <w:t>8. Как иначе называется пешеходный переход? </w:t>
      </w:r>
      <w:r w:rsidRPr="00A33205">
        <w:rPr>
          <w:rFonts w:ascii="Times New Roman" w:hAnsi="Times New Roman" w:cs="Times New Roman"/>
          <w:i/>
          <w:iCs/>
          <w:sz w:val="28"/>
          <w:szCs w:val="28"/>
        </w:rPr>
        <w:t>(Зебра)</w:t>
      </w:r>
    </w:p>
    <w:p w:rsidR="00A33205" w:rsidRPr="00A33205" w:rsidRDefault="00A33205" w:rsidP="00A3320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4AEB" w:rsidRPr="00A33205" w:rsidRDefault="00A33205">
      <w:r>
        <w:t xml:space="preserve">Ссылка </w:t>
      </w:r>
      <w:r w:rsidRPr="00A33205">
        <w:t>https://infourok.ru/konsultaciya-dlya-roditeley-po-pdd-na-temu-svetofordoshkolnoe-obrazovanie-3212937.html</w:t>
      </w:r>
    </w:p>
    <w:sectPr w:rsidR="00AF4AEB" w:rsidRPr="00A33205" w:rsidSect="00A332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4603C"/>
    <w:multiLevelType w:val="multilevel"/>
    <w:tmpl w:val="64FE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0112D"/>
    <w:multiLevelType w:val="multilevel"/>
    <w:tmpl w:val="2F06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EB"/>
    <w:rsid w:val="002459FC"/>
    <w:rsid w:val="00A33205"/>
    <w:rsid w:val="00A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27D3A-C68D-4F30-A505-D1708B7F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2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3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3205"/>
  </w:style>
  <w:style w:type="character" w:customStyle="1" w:styleId="c1">
    <w:name w:val="c1"/>
    <w:basedOn w:val="a0"/>
    <w:rsid w:val="00A33205"/>
  </w:style>
  <w:style w:type="character" w:customStyle="1" w:styleId="c9">
    <w:name w:val="c9"/>
    <w:basedOn w:val="a0"/>
    <w:rsid w:val="00A33205"/>
  </w:style>
  <w:style w:type="character" w:customStyle="1" w:styleId="c7">
    <w:name w:val="c7"/>
    <w:basedOn w:val="a0"/>
    <w:rsid w:val="00A33205"/>
  </w:style>
  <w:style w:type="paragraph" w:styleId="a3">
    <w:name w:val="Normal (Web)"/>
    <w:basedOn w:val="a"/>
    <w:uiPriority w:val="99"/>
    <w:semiHidden/>
    <w:unhideWhenUsed/>
    <w:rsid w:val="00A3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332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33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A33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user</cp:lastModifiedBy>
  <cp:revision>3</cp:revision>
  <dcterms:created xsi:type="dcterms:W3CDTF">2021-10-18T08:22:00Z</dcterms:created>
  <dcterms:modified xsi:type="dcterms:W3CDTF">2021-10-19T06:17:00Z</dcterms:modified>
</cp:coreProperties>
</file>