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17357C" w:rsidRDefault="0017357C" w:rsidP="00876C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27C">
        <w:rPr>
          <w:rFonts w:ascii="Times New Roman" w:hAnsi="Times New Roman" w:cs="Times New Roman"/>
          <w:b/>
          <w:sz w:val="28"/>
          <w:szCs w:val="28"/>
        </w:rPr>
        <w:t>10 ПРОСТЫХ СОВЕТОВ ОТ УЧИТЕЛЯ-ДЕФЕКТОЛОГА РОДИТЕЛЯМ.</w:t>
      </w:r>
      <w:r w:rsidR="00876C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C02" w:rsidRPr="0099527C" w:rsidRDefault="00876C02" w:rsidP="00876C0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6C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Выполнила: </w:t>
      </w:r>
      <w:proofErr w:type="spellStart"/>
      <w:r w:rsidRPr="00876C02">
        <w:rPr>
          <w:rFonts w:ascii="Times New Roman" w:hAnsi="Times New Roman" w:cs="Times New Roman"/>
          <w:b/>
          <w:sz w:val="28"/>
          <w:szCs w:val="28"/>
        </w:rPr>
        <w:t>Куулар</w:t>
      </w:r>
      <w:proofErr w:type="spellEnd"/>
      <w:r w:rsidRPr="00876C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C02">
        <w:rPr>
          <w:rFonts w:ascii="Times New Roman" w:hAnsi="Times New Roman" w:cs="Times New Roman"/>
          <w:b/>
          <w:sz w:val="28"/>
          <w:szCs w:val="28"/>
        </w:rPr>
        <w:t>Дарэма</w:t>
      </w:r>
      <w:proofErr w:type="spellEnd"/>
      <w:r w:rsidRPr="00876C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C02">
        <w:rPr>
          <w:rFonts w:ascii="Times New Roman" w:hAnsi="Times New Roman" w:cs="Times New Roman"/>
          <w:b/>
          <w:sz w:val="28"/>
          <w:szCs w:val="28"/>
        </w:rPr>
        <w:t>Орланмаевна</w:t>
      </w:r>
      <w:proofErr w:type="spellEnd"/>
      <w:r w:rsidRPr="00876C02">
        <w:rPr>
          <w:rFonts w:ascii="Times New Roman" w:hAnsi="Times New Roman" w:cs="Times New Roman"/>
          <w:b/>
          <w:sz w:val="28"/>
          <w:szCs w:val="28"/>
        </w:rPr>
        <w:t>, дефектолог.</w:t>
      </w:r>
    </w:p>
    <w:p w:rsidR="0017357C" w:rsidRPr="0099527C" w:rsidRDefault="0017357C" w:rsidP="009952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t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17357C" w:rsidRPr="0099527C" w:rsidRDefault="001735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17357C" w:rsidRPr="0099527C" w:rsidRDefault="001735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t xml:space="preserve">Говорите, используя </w:t>
      </w:r>
      <w:r w:rsidR="0099527C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Pr="0099527C">
        <w:rPr>
          <w:rFonts w:ascii="Times New Roman" w:hAnsi="Times New Roman" w:cs="Times New Roman"/>
          <w:sz w:val="28"/>
          <w:szCs w:val="28"/>
        </w:rPr>
        <w:t>построенные фразы, предложения. Ваше предложение должно быть на 1-2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17357C" w:rsidRPr="0099527C" w:rsidRDefault="001735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t xml:space="preserve">Задавайте </w:t>
      </w:r>
      <w:r w:rsidR="0099527C">
        <w:rPr>
          <w:rFonts w:ascii="Times New Roman" w:hAnsi="Times New Roman" w:cs="Times New Roman"/>
          <w:sz w:val="28"/>
          <w:szCs w:val="28"/>
        </w:rPr>
        <w:t xml:space="preserve">открытые </w:t>
      </w:r>
      <w:r w:rsidRPr="0099527C">
        <w:rPr>
          <w:rFonts w:ascii="Times New Roman" w:hAnsi="Times New Roman" w:cs="Times New Roman"/>
          <w:sz w:val="28"/>
          <w:szCs w:val="28"/>
        </w:rPr>
        <w:t>вопросы. Это будет стимулировать вашего ребенка использовать неско</w:t>
      </w:r>
      <w:r w:rsidR="0099527C">
        <w:rPr>
          <w:rFonts w:ascii="Times New Roman" w:hAnsi="Times New Roman" w:cs="Times New Roman"/>
          <w:sz w:val="28"/>
          <w:szCs w:val="28"/>
        </w:rPr>
        <w:t xml:space="preserve">лько слов для ответа. Например, </w:t>
      </w:r>
      <w:proofErr w:type="gramStart"/>
      <w:r w:rsidRPr="0099527C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Pr="0099527C">
        <w:rPr>
          <w:rFonts w:ascii="Times New Roman" w:hAnsi="Times New Roman" w:cs="Times New Roman"/>
          <w:sz w:val="28"/>
          <w:szCs w:val="28"/>
        </w:rPr>
        <w:t xml:space="preserve"> "Что он делает?" вместо «Он играет?»</w:t>
      </w:r>
    </w:p>
    <w:p w:rsidR="0017357C" w:rsidRPr="0099527C" w:rsidRDefault="001735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t>Выдерживайте временную паузу, чтобы у ребенка была возможность говорить и отвечать на вопросы.</w:t>
      </w:r>
    </w:p>
    <w:p w:rsidR="0017357C" w:rsidRPr="0099527C" w:rsidRDefault="009952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Слушайте звуки и шумы.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Спросите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57C" w:rsidRPr="0099527C">
        <w:rPr>
          <w:rFonts w:ascii="Times New Roman" w:hAnsi="Times New Roman" w:cs="Times New Roman"/>
          <w:sz w:val="28"/>
          <w:szCs w:val="28"/>
        </w:rPr>
        <w:t>«Что это?» Это может быть лай собаки, шум ветра, мотор самолета и т.д.</w:t>
      </w:r>
    </w:p>
    <w:p w:rsidR="0017357C" w:rsidRPr="0099527C" w:rsidRDefault="001735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17357C" w:rsidRPr="0099527C" w:rsidRDefault="001735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t>Если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17357C" w:rsidRPr="0099527C" w:rsidRDefault="001735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</w:t>
      </w:r>
      <w:proofErr w:type="gramStart"/>
      <w:r w:rsidRPr="0099527C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Pr="0099527C">
        <w:rPr>
          <w:rFonts w:ascii="Times New Roman" w:hAnsi="Times New Roman" w:cs="Times New Roman"/>
          <w:sz w:val="28"/>
          <w:szCs w:val="28"/>
        </w:rPr>
        <w:t xml:space="preserve"> «Большой мяч», «Танин мяч», «круглый мяч» и т.д.</w:t>
      </w:r>
    </w:p>
    <w:p w:rsidR="0017357C" w:rsidRPr="0099527C" w:rsidRDefault="001735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t>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17357C" w:rsidRDefault="0017357C" w:rsidP="00995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C">
        <w:rPr>
          <w:rFonts w:ascii="Times New Roman" w:hAnsi="Times New Roman" w:cs="Times New Roman"/>
          <w:sz w:val="28"/>
          <w:szCs w:val="28"/>
        </w:rPr>
        <w:lastRenderedPageBreak/>
        <w:t>Весьма важно уже в раннем возрасте обратить внимание на речевое развитие ребенка, а не дожидаться, когда он «сам заговорит».</w:t>
      </w:r>
      <w:r w:rsidR="001B7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C10" w:rsidRPr="0099527C" w:rsidRDefault="001B7C10" w:rsidP="001B7C1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6C02" w:rsidRPr="00876C02" w:rsidRDefault="00876C02" w:rsidP="009952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C02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</w:p>
    <w:p w:rsidR="004D16D6" w:rsidRPr="0099527C" w:rsidRDefault="001B7C10" w:rsidP="009952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0">
        <w:rPr>
          <w:rFonts w:ascii="Times New Roman" w:hAnsi="Times New Roman" w:cs="Times New Roman"/>
          <w:sz w:val="28"/>
          <w:szCs w:val="28"/>
        </w:rPr>
        <w:t>https://nsportal.ru/detskiy-sad/materialy-dlya-roditeley/2019/01/21/10-sovetov-defektologa</w:t>
      </w:r>
      <w:bookmarkStart w:id="0" w:name="_GoBack"/>
      <w:bookmarkEnd w:id="0"/>
    </w:p>
    <w:sectPr w:rsidR="004D16D6" w:rsidRPr="0099527C" w:rsidSect="0017357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0F39"/>
    <w:multiLevelType w:val="hybridMultilevel"/>
    <w:tmpl w:val="CD9C8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EF"/>
    <w:rsid w:val="0017357C"/>
    <w:rsid w:val="001B7C10"/>
    <w:rsid w:val="004D16D6"/>
    <w:rsid w:val="008124EF"/>
    <w:rsid w:val="00876C02"/>
    <w:rsid w:val="0099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6854"/>
  <w15:chartTrackingRefBased/>
  <w15:docId w15:val="{0D46133B-B9E2-4914-BD01-B54628E8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2020-11-13T05:16:00Z</dcterms:created>
  <dcterms:modified xsi:type="dcterms:W3CDTF">2020-11-23T03:13:00Z</dcterms:modified>
</cp:coreProperties>
</file>